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BE9A" w14:textId="644EF4F5" w:rsidR="00D250B8" w:rsidRPr="00CE5558" w:rsidRDefault="00327A7C">
      <w:pPr>
        <w:rPr>
          <w:b/>
        </w:rPr>
      </w:pPr>
      <w:r w:rsidRPr="00CE5558">
        <w:rPr>
          <w:b/>
        </w:rPr>
        <w:t>Minutes AGM – 29</w:t>
      </w:r>
      <w:r w:rsidRPr="00CE5558">
        <w:rPr>
          <w:b/>
          <w:vertAlign w:val="superscript"/>
        </w:rPr>
        <w:t>th</w:t>
      </w:r>
      <w:r w:rsidRPr="00CE5558">
        <w:rPr>
          <w:b/>
        </w:rPr>
        <w:t xml:space="preserve"> August 2019</w:t>
      </w:r>
    </w:p>
    <w:p w14:paraId="04C8FAD5" w14:textId="77777777" w:rsidR="00327A7C" w:rsidRDefault="00327A7C"/>
    <w:p w14:paraId="2D4B6B89" w14:textId="491111F8" w:rsidR="00327A7C" w:rsidRDefault="00327A7C">
      <w:r>
        <w:t>Committee members</w:t>
      </w:r>
      <w:r w:rsidR="00D8683D">
        <w:t xml:space="preserve"> present:</w:t>
      </w:r>
    </w:p>
    <w:p w14:paraId="41693C6A" w14:textId="19F8D90E" w:rsidR="00327A7C" w:rsidRDefault="00327A7C">
      <w:r>
        <w:t>Dorothea</w:t>
      </w:r>
      <w:r w:rsidR="006A783A">
        <w:t xml:space="preserve"> Kleine</w:t>
      </w:r>
      <w:r>
        <w:t>, Phil</w:t>
      </w:r>
      <w:r w:rsidR="006A783A">
        <w:t xml:space="preserve"> Jones</w:t>
      </w:r>
      <w:r>
        <w:t xml:space="preserve">, </w:t>
      </w:r>
      <w:proofErr w:type="spellStart"/>
      <w:r>
        <w:t>Sammia</w:t>
      </w:r>
      <w:proofErr w:type="spellEnd"/>
      <w:r w:rsidR="006A783A">
        <w:t xml:space="preserve"> Poveda</w:t>
      </w:r>
      <w:r>
        <w:t>, Hannah</w:t>
      </w:r>
      <w:r w:rsidR="006A783A">
        <w:t xml:space="preserve"> </w:t>
      </w:r>
      <w:proofErr w:type="spellStart"/>
      <w:r w:rsidR="006A783A">
        <w:t>Alcock</w:t>
      </w:r>
      <w:proofErr w:type="spellEnd"/>
      <w:r>
        <w:t>, Jeremy</w:t>
      </w:r>
      <w:r w:rsidR="006A783A">
        <w:t xml:space="preserve"> Crampton</w:t>
      </w:r>
    </w:p>
    <w:p w14:paraId="7D3F7995" w14:textId="77777777" w:rsidR="00327A7C" w:rsidRDefault="00327A7C"/>
    <w:p w14:paraId="2F97D35E" w14:textId="5684DDC0" w:rsidR="00327A7C" w:rsidRDefault="00327A7C">
      <w:r>
        <w:t>General members</w:t>
      </w:r>
      <w:r w:rsidR="00D8683D">
        <w:t xml:space="preserve">: </w:t>
      </w:r>
      <w:r>
        <w:t>1</w:t>
      </w:r>
      <w:r w:rsidR="00D8683D">
        <w:t>3</w:t>
      </w:r>
      <w:r>
        <w:t xml:space="preserve"> </w:t>
      </w:r>
    </w:p>
    <w:p w14:paraId="6E949543" w14:textId="77777777" w:rsidR="00327A7C" w:rsidRDefault="00327A7C"/>
    <w:p w14:paraId="552F1C8E" w14:textId="77777777" w:rsidR="00327A7C" w:rsidRPr="00CE5558" w:rsidRDefault="00327A7C">
      <w:pPr>
        <w:rPr>
          <w:b/>
        </w:rPr>
      </w:pPr>
      <w:r w:rsidRPr="00CE5558">
        <w:rPr>
          <w:b/>
        </w:rPr>
        <w:t>Agenda</w:t>
      </w:r>
    </w:p>
    <w:p w14:paraId="0B675F1D" w14:textId="77777777" w:rsidR="00327A7C" w:rsidRDefault="00327A7C" w:rsidP="00327A7C">
      <w:pPr>
        <w:pStyle w:val="ListParagraph"/>
        <w:numPr>
          <w:ilvl w:val="0"/>
          <w:numId w:val="1"/>
        </w:numPr>
      </w:pPr>
      <w:r>
        <w:t>Apologies</w:t>
      </w:r>
    </w:p>
    <w:p w14:paraId="17B881C0" w14:textId="77777777" w:rsidR="00327A7C" w:rsidRDefault="00327A7C" w:rsidP="00327A7C">
      <w:pPr>
        <w:pStyle w:val="ListParagraph"/>
        <w:numPr>
          <w:ilvl w:val="0"/>
          <w:numId w:val="1"/>
        </w:numPr>
      </w:pPr>
      <w:r>
        <w:t>Chair’s report</w:t>
      </w:r>
    </w:p>
    <w:p w14:paraId="1C566EA8" w14:textId="77777777" w:rsidR="00327A7C" w:rsidRDefault="00327A7C" w:rsidP="00327A7C">
      <w:pPr>
        <w:pStyle w:val="ListParagraph"/>
        <w:numPr>
          <w:ilvl w:val="0"/>
          <w:numId w:val="1"/>
        </w:numPr>
      </w:pPr>
      <w:r>
        <w:t>Treasurer’s report</w:t>
      </w:r>
    </w:p>
    <w:p w14:paraId="3ADFD695" w14:textId="77777777" w:rsidR="00327A7C" w:rsidRDefault="00327A7C" w:rsidP="00327A7C">
      <w:pPr>
        <w:pStyle w:val="ListParagraph"/>
        <w:numPr>
          <w:ilvl w:val="0"/>
          <w:numId w:val="1"/>
        </w:numPr>
      </w:pPr>
      <w:r>
        <w:t>Membership update</w:t>
      </w:r>
    </w:p>
    <w:p w14:paraId="3837EAC5" w14:textId="77777777" w:rsidR="00327A7C" w:rsidRDefault="00327A7C" w:rsidP="00327A7C">
      <w:pPr>
        <w:pStyle w:val="ListParagraph"/>
        <w:numPr>
          <w:ilvl w:val="0"/>
          <w:numId w:val="1"/>
        </w:numPr>
      </w:pPr>
      <w:r>
        <w:t>Postgraduate update</w:t>
      </w:r>
    </w:p>
    <w:p w14:paraId="54365CD5" w14:textId="77777777" w:rsidR="00327A7C" w:rsidRDefault="00327A7C" w:rsidP="00327A7C">
      <w:pPr>
        <w:pStyle w:val="ListParagraph"/>
        <w:numPr>
          <w:ilvl w:val="0"/>
          <w:numId w:val="1"/>
        </w:numPr>
      </w:pPr>
      <w:r>
        <w:t>Election of committee</w:t>
      </w:r>
    </w:p>
    <w:p w14:paraId="44944C58" w14:textId="77777777" w:rsidR="00327A7C" w:rsidRDefault="00327A7C" w:rsidP="00327A7C">
      <w:pPr>
        <w:pStyle w:val="ListParagraph"/>
        <w:numPr>
          <w:ilvl w:val="0"/>
          <w:numId w:val="1"/>
        </w:numPr>
      </w:pPr>
      <w:r>
        <w:t>Time to discuss plans, events, ideas etc</w:t>
      </w:r>
    </w:p>
    <w:p w14:paraId="08419434" w14:textId="77777777" w:rsidR="00327A7C" w:rsidRDefault="00327A7C" w:rsidP="00327A7C">
      <w:pPr>
        <w:pStyle w:val="ListParagraph"/>
        <w:numPr>
          <w:ilvl w:val="0"/>
          <w:numId w:val="1"/>
        </w:numPr>
      </w:pPr>
      <w:r>
        <w:t>AOB</w:t>
      </w:r>
    </w:p>
    <w:p w14:paraId="56DF4643" w14:textId="77777777" w:rsidR="00327A7C" w:rsidRDefault="00327A7C" w:rsidP="00327A7C"/>
    <w:p w14:paraId="4E975B18" w14:textId="423C019E" w:rsidR="00327A7C" w:rsidRDefault="00327A7C" w:rsidP="00327A7C"/>
    <w:p w14:paraId="1316CF56" w14:textId="75C5F1E8" w:rsidR="00D8683D" w:rsidRPr="00CE5558" w:rsidRDefault="00D8683D" w:rsidP="00327A7C">
      <w:pPr>
        <w:rPr>
          <w:b/>
        </w:rPr>
      </w:pPr>
      <w:r w:rsidRPr="00CE5558">
        <w:rPr>
          <w:b/>
        </w:rPr>
        <w:t xml:space="preserve">Notes: </w:t>
      </w:r>
    </w:p>
    <w:p w14:paraId="1F8E90FF" w14:textId="71AA47A0" w:rsidR="00327A7C" w:rsidRDefault="00327A7C" w:rsidP="00327A7C">
      <w:pPr>
        <w:pStyle w:val="ListParagraph"/>
        <w:numPr>
          <w:ilvl w:val="0"/>
          <w:numId w:val="2"/>
        </w:numPr>
      </w:pPr>
      <w:r>
        <w:t xml:space="preserve">Apologies </w:t>
      </w:r>
      <w:r w:rsidR="006A783A">
        <w:t>from Gillian Rose, Veronica Vickery, Megan Palmer-</w:t>
      </w:r>
      <w:proofErr w:type="spellStart"/>
      <w:r w:rsidR="006A783A">
        <w:t>Abbs</w:t>
      </w:r>
      <w:proofErr w:type="spellEnd"/>
      <w:r w:rsidR="006A783A">
        <w:t>, Tessa Osborne</w:t>
      </w:r>
    </w:p>
    <w:p w14:paraId="4B02F91C" w14:textId="1E3BD093" w:rsidR="00D8683D" w:rsidRDefault="00327A7C" w:rsidP="00327A7C">
      <w:pPr>
        <w:pStyle w:val="ListParagraph"/>
        <w:numPr>
          <w:ilvl w:val="0"/>
          <w:numId w:val="2"/>
        </w:numPr>
      </w:pPr>
      <w:r>
        <w:t xml:space="preserve">Chair’s report: </w:t>
      </w:r>
      <w:r w:rsidR="006A783A">
        <w:t>see separate report</w:t>
      </w:r>
    </w:p>
    <w:p w14:paraId="3B5D41FB" w14:textId="7161F454" w:rsidR="00327A7C" w:rsidRDefault="00327A7C" w:rsidP="00D8683D">
      <w:pPr>
        <w:pStyle w:val="ListParagraph"/>
      </w:pPr>
      <w:r>
        <w:t>Thanks to outgoing members</w:t>
      </w:r>
      <w:r w:rsidR="006A783A">
        <w:t xml:space="preserve">; Great Annual Symposium in Birmingham, </w:t>
      </w:r>
      <w:proofErr w:type="gramStart"/>
      <w:r w:rsidR="006A783A">
        <w:t xml:space="preserve">including </w:t>
      </w:r>
      <w:r w:rsidR="00D37164">
        <w:t xml:space="preserve"> –</w:t>
      </w:r>
      <w:proofErr w:type="gramEnd"/>
      <w:r w:rsidR="00D37164">
        <w:t xml:space="preserve"> moderating the live streaming which worked perfectly and was extremely well attended (+300)</w:t>
      </w:r>
      <w:r w:rsidR="00D8683D">
        <w:t xml:space="preserve">. </w:t>
      </w:r>
      <w:r w:rsidR="00D37164">
        <w:t>Call for offers – who can host our next annual event (early summer 2020</w:t>
      </w:r>
      <w:proofErr w:type="gramStart"/>
      <w:r w:rsidR="00D37164">
        <w:t>)?</w:t>
      </w:r>
      <w:r w:rsidR="009031C5">
        <w:t>,</w:t>
      </w:r>
      <w:proofErr w:type="gramEnd"/>
      <w:r w:rsidR="009031C5">
        <w:t xml:space="preserve"> </w:t>
      </w:r>
      <w:r w:rsidR="00D8683D">
        <w:t>C</w:t>
      </w:r>
      <w:r w:rsidR="009031C5">
        <w:t>an we help/support/endorse</w:t>
      </w:r>
      <w:r w:rsidR="004E120D">
        <w:t>/sponsor</w:t>
      </w:r>
      <w:r w:rsidR="009031C5">
        <w:t xml:space="preserve"> your event?</w:t>
      </w:r>
      <w:r w:rsidR="00D37164">
        <w:t xml:space="preserve"> </w:t>
      </w:r>
    </w:p>
    <w:p w14:paraId="03B90EA2" w14:textId="4C1B8189" w:rsidR="00327A7C" w:rsidRDefault="004E120D" w:rsidP="00327A7C">
      <w:pPr>
        <w:pStyle w:val="ListParagraph"/>
        <w:numPr>
          <w:ilvl w:val="0"/>
          <w:numId w:val="2"/>
        </w:numPr>
      </w:pPr>
      <w:r>
        <w:t>Election of committee</w:t>
      </w:r>
      <w:r w:rsidR="00D8683D">
        <w:t>:</w:t>
      </w:r>
    </w:p>
    <w:p w14:paraId="6D730529" w14:textId="5EAA2AD1" w:rsidR="004E120D" w:rsidRDefault="00D8683D" w:rsidP="004E120D">
      <w:pPr>
        <w:pStyle w:val="ListParagraph"/>
      </w:pPr>
      <w:r>
        <w:t>As we did not have</w:t>
      </w:r>
      <w:r w:rsidR="004E120D">
        <w:t xml:space="preserve"> various candidates, the Chair propose</w:t>
      </w:r>
      <w:r>
        <w:t>d</w:t>
      </w:r>
      <w:r w:rsidR="006A783A">
        <w:t xml:space="preserve"> to </w:t>
      </w:r>
      <w:r w:rsidR="004E120D">
        <w:t xml:space="preserve">endorse those that have put forward their nominations. With permission of the </w:t>
      </w:r>
      <w:r>
        <w:t>candidates, their</w:t>
      </w:r>
      <w:r w:rsidR="004E120D">
        <w:t xml:space="preserve"> </w:t>
      </w:r>
      <w:r w:rsidR="004D1247">
        <w:t>bios will be shared with all members</w:t>
      </w:r>
      <w:r w:rsidR="004E120D">
        <w:t xml:space="preserve">. </w:t>
      </w:r>
      <w:r w:rsidR="00CE5558">
        <w:t xml:space="preserve">Sammia as Secretary: </w:t>
      </w:r>
      <w:r w:rsidR="004E120D">
        <w:t>Phil prop</w:t>
      </w:r>
      <w:r w:rsidR="004D1247">
        <w:t>o</w:t>
      </w:r>
      <w:r w:rsidR="00CE5558">
        <w:t>nent, Jeremy seconder</w:t>
      </w:r>
      <w:r w:rsidR="004E120D">
        <w:t>. Emma Fraser for web coordinator</w:t>
      </w:r>
      <w:r w:rsidR="00CE5558">
        <w:t>:</w:t>
      </w:r>
      <w:r w:rsidR="004E120D">
        <w:t xml:space="preserve"> </w:t>
      </w:r>
      <w:r w:rsidR="00CE5558">
        <w:t>J</w:t>
      </w:r>
      <w:r w:rsidR="004E120D">
        <w:t xml:space="preserve">ack </w:t>
      </w:r>
      <w:r w:rsidR="00CE5558">
        <w:t>proponent</w:t>
      </w:r>
      <w:r w:rsidR="004E120D">
        <w:t>, Sammia second</w:t>
      </w:r>
      <w:r w:rsidR="00CE5558">
        <w:t>er</w:t>
      </w:r>
      <w:r w:rsidR="004E120D">
        <w:t xml:space="preserve">. Adam </w:t>
      </w:r>
      <w:r w:rsidR="00CE5558">
        <w:t xml:space="preserve">Packer re-elected as post-grad rep. </w:t>
      </w:r>
      <w:r w:rsidR="004E120D">
        <w:t>Jennie</w:t>
      </w:r>
      <w:r w:rsidR="00CE5558">
        <w:t xml:space="preserve"> Day as second post-grad </w:t>
      </w:r>
      <w:proofErr w:type="gramStart"/>
      <w:r w:rsidR="00CE5558">
        <w:t>rep:</w:t>
      </w:r>
      <w:r w:rsidR="004E120D">
        <w:t>,</w:t>
      </w:r>
      <w:proofErr w:type="gramEnd"/>
      <w:r w:rsidR="004E120D">
        <w:t xml:space="preserve"> Jeremy</w:t>
      </w:r>
      <w:r w:rsidR="00CE5558">
        <w:t xml:space="preserve"> proponent</w:t>
      </w:r>
      <w:r w:rsidR="004E120D">
        <w:t>, Dorothea</w:t>
      </w:r>
      <w:r w:rsidR="00CE5558">
        <w:t xml:space="preserve"> seconder</w:t>
      </w:r>
      <w:r w:rsidR="004E120D">
        <w:t>.</w:t>
      </w:r>
      <w:r w:rsidR="004D1247">
        <w:t xml:space="preserve"> Ordinary member, Sam</w:t>
      </w:r>
      <w:r w:rsidR="00CE5558">
        <w:t xml:space="preserve"> Kinsley as ordinary member:</w:t>
      </w:r>
      <w:r w:rsidR="004D1247">
        <w:t xml:space="preserve"> Da</w:t>
      </w:r>
      <w:r w:rsidR="008053F0">
        <w:t>i</w:t>
      </w:r>
      <w:r w:rsidR="004D1247">
        <w:t>s</w:t>
      </w:r>
      <w:r w:rsidR="008053F0">
        <w:t>y</w:t>
      </w:r>
      <w:r w:rsidR="004D1247">
        <w:t xml:space="preserve"> Curtis</w:t>
      </w:r>
      <w:r w:rsidR="00CE5558">
        <w:t xml:space="preserve"> proponent</w:t>
      </w:r>
      <w:r w:rsidR="004D1247">
        <w:t>, Phil</w:t>
      </w:r>
      <w:r w:rsidR="00CE5558">
        <w:t xml:space="preserve"> seconder</w:t>
      </w:r>
      <w:r w:rsidR="004D1247">
        <w:t xml:space="preserve">. Next meeting of the committee </w:t>
      </w:r>
      <w:r w:rsidR="00CE5558">
        <w:t>–</w:t>
      </w:r>
      <w:r w:rsidR="004D1247">
        <w:t xml:space="preserve"> October</w:t>
      </w:r>
      <w:r w:rsidR="00CE5558">
        <w:t>.</w:t>
      </w:r>
    </w:p>
    <w:p w14:paraId="7099EB74" w14:textId="48C27280" w:rsidR="004E120D" w:rsidRDefault="004D1247" w:rsidP="00327A7C">
      <w:pPr>
        <w:pStyle w:val="ListParagraph"/>
        <w:numPr>
          <w:ilvl w:val="0"/>
          <w:numId w:val="2"/>
        </w:numPr>
      </w:pPr>
      <w:r>
        <w:t>Treasurer</w:t>
      </w:r>
      <w:r w:rsidR="00CE5558">
        <w:t>: Shared a handout.</w:t>
      </w:r>
    </w:p>
    <w:p w14:paraId="5BEAC131" w14:textId="41396C6B" w:rsidR="004D1247" w:rsidRDefault="004D1247" w:rsidP="00327A7C">
      <w:pPr>
        <w:pStyle w:val="ListParagraph"/>
        <w:numPr>
          <w:ilvl w:val="0"/>
          <w:numId w:val="2"/>
        </w:numPr>
      </w:pPr>
      <w:r>
        <w:t>Membership report: we have paying m</w:t>
      </w:r>
      <w:r w:rsidR="006A783A">
        <w:t>embers, great expansion of RGS-IBG F</w:t>
      </w:r>
      <w:r>
        <w:t xml:space="preserve">ellows who </w:t>
      </w:r>
      <w:r w:rsidR="006A783A">
        <w:t>have now beco</w:t>
      </w:r>
      <w:r>
        <w:t>me members of our group (affiliated). Tess O</w:t>
      </w:r>
      <w:r w:rsidR="006A783A">
        <w:t>sborne</w:t>
      </w:r>
      <w:r>
        <w:t xml:space="preserve"> sends apologies, she is currently based in the Netherlands. Chair ask</w:t>
      </w:r>
      <w:r w:rsidR="008053F0">
        <w:t>s</w:t>
      </w:r>
      <w:r>
        <w:t xml:space="preserve"> people to either affiliate through the RGS</w:t>
      </w:r>
      <w:r w:rsidR="006A783A">
        <w:t>-IBG or pay</w:t>
      </w:r>
      <w:r>
        <w:t xml:space="preserve"> the membership</w:t>
      </w:r>
      <w:r w:rsidR="006A783A">
        <w:t xml:space="preserve"> (£5 waged/£3 unwaged per year)</w:t>
      </w:r>
      <w:r>
        <w:t>.</w:t>
      </w:r>
    </w:p>
    <w:p w14:paraId="58025EF9" w14:textId="77777777" w:rsidR="004D1247" w:rsidRDefault="004D1247" w:rsidP="00327A7C">
      <w:pPr>
        <w:pStyle w:val="ListParagraph"/>
        <w:numPr>
          <w:ilvl w:val="0"/>
          <w:numId w:val="2"/>
        </w:numPr>
      </w:pPr>
      <w:r>
        <w:t>Postgraduate report, Adam sends apologies, Chair shares his summary.</w:t>
      </w:r>
    </w:p>
    <w:p w14:paraId="6E025F0E" w14:textId="77777777" w:rsidR="004D1247" w:rsidRDefault="004D1247" w:rsidP="00327A7C">
      <w:pPr>
        <w:pStyle w:val="ListParagraph"/>
        <w:numPr>
          <w:ilvl w:val="0"/>
          <w:numId w:val="2"/>
        </w:numPr>
      </w:pPr>
      <w:r>
        <w:t>Plans events, ideas, etc</w:t>
      </w:r>
    </w:p>
    <w:p w14:paraId="25527FEF" w14:textId="77777777" w:rsidR="006A783A" w:rsidRDefault="006A783A" w:rsidP="006A783A">
      <w:pPr>
        <w:pStyle w:val="ListParagraph"/>
      </w:pPr>
    </w:p>
    <w:p w14:paraId="6902B77B" w14:textId="2961F367" w:rsidR="006A783A" w:rsidRDefault="004D1247" w:rsidP="0029095E">
      <w:pPr>
        <w:pStyle w:val="ListParagraph"/>
      </w:pPr>
      <w:r w:rsidRPr="0029095E">
        <w:t>2020</w:t>
      </w:r>
      <w:r>
        <w:t xml:space="preserve"> Symposium</w:t>
      </w:r>
      <w:r w:rsidR="0029095E">
        <w:t xml:space="preserve"> to be held in </w:t>
      </w:r>
      <w:r>
        <w:t>June</w:t>
      </w:r>
      <w:r w:rsidR="0029095E">
        <w:t xml:space="preserve"> or </w:t>
      </w:r>
      <w:r w:rsidR="00CE5558">
        <w:t>J</w:t>
      </w:r>
      <w:r>
        <w:t>uly</w:t>
      </w:r>
      <w:r w:rsidR="0029095E">
        <w:t>. As there are many early career members to the group, early career aspects will be integrated into the main symposium rather than holding a separate event. The chair invited further ideas.</w:t>
      </w:r>
    </w:p>
    <w:p w14:paraId="0C78A552" w14:textId="2728F9FD" w:rsidR="006A783A" w:rsidRDefault="004D1247" w:rsidP="004D1247">
      <w:pPr>
        <w:pStyle w:val="ListParagraph"/>
      </w:pPr>
      <w:r>
        <w:lastRenderedPageBreak/>
        <w:t xml:space="preserve">Hannah </w:t>
      </w:r>
      <w:proofErr w:type="spellStart"/>
      <w:r w:rsidR="006A783A">
        <w:t>A</w:t>
      </w:r>
      <w:r w:rsidR="008053F0">
        <w:t>w</w:t>
      </w:r>
      <w:r w:rsidR="006A783A">
        <w:t>cock</w:t>
      </w:r>
      <w:proofErr w:type="spellEnd"/>
      <w:r w:rsidR="006A783A">
        <w:t xml:space="preserve"> proposed</w:t>
      </w:r>
      <w:r>
        <w:t xml:space="preserve">: </w:t>
      </w:r>
      <w:r w:rsidR="0071165F">
        <w:t>how Geograph</w:t>
      </w:r>
      <w:r w:rsidR="008053F0">
        <w:t>ers</w:t>
      </w:r>
      <w:r w:rsidR="0071165F">
        <w:t xml:space="preserve"> use the digital – methods, social media, communicate their research among each other and with the general public.</w:t>
      </w:r>
    </w:p>
    <w:p w14:paraId="56C2BB4A" w14:textId="77777777" w:rsidR="006A783A" w:rsidRDefault="0071165F" w:rsidP="004D1247">
      <w:pPr>
        <w:pStyle w:val="ListParagraph"/>
      </w:pPr>
      <w:r>
        <w:t xml:space="preserve">Sam </w:t>
      </w:r>
      <w:r w:rsidR="006A783A">
        <w:t xml:space="preserve">Kinsley from </w:t>
      </w:r>
      <w:r>
        <w:t xml:space="preserve">Exeter </w:t>
      </w:r>
      <w:r w:rsidR="006A783A">
        <w:t xml:space="preserve">volunteered Exeter as hosts. </w:t>
      </w:r>
    </w:p>
    <w:p w14:paraId="2DC379EE" w14:textId="77777777" w:rsidR="0029095E" w:rsidRDefault="0029095E" w:rsidP="004D1247">
      <w:pPr>
        <w:pStyle w:val="ListParagraph"/>
      </w:pPr>
    </w:p>
    <w:p w14:paraId="42C107E8" w14:textId="3A6654DF" w:rsidR="006A783A" w:rsidRDefault="0071165F" w:rsidP="004D1247">
      <w:pPr>
        <w:pStyle w:val="ListParagraph"/>
      </w:pPr>
      <w:r>
        <w:t>Sam</w:t>
      </w:r>
      <w:r w:rsidR="0029095E">
        <w:t xml:space="preserve"> reported that they had held an </w:t>
      </w:r>
      <w:r>
        <w:t>ESRC</w:t>
      </w:r>
      <w:r w:rsidR="0029095E">
        <w:t>-funded</w:t>
      </w:r>
      <w:r>
        <w:t xml:space="preserve"> 2-day digital methods event</w:t>
      </w:r>
      <w:r w:rsidR="0029095E">
        <w:t xml:space="preserve"> which was</w:t>
      </w:r>
      <w:r>
        <w:t xml:space="preserve"> interdisciplinary, but </w:t>
      </w:r>
      <w:r w:rsidR="0029095E">
        <w:t xml:space="preserve">had not explored </w:t>
      </w:r>
      <w:r>
        <w:t>how digital is working for day-to-day communication</w:t>
      </w:r>
      <w:r w:rsidR="0029095E">
        <w:t xml:space="preserve">. </w:t>
      </w:r>
    </w:p>
    <w:p w14:paraId="30520A08" w14:textId="77777777" w:rsidR="006A783A" w:rsidRDefault="006A783A" w:rsidP="004D1247">
      <w:pPr>
        <w:pStyle w:val="ListParagraph"/>
      </w:pPr>
    </w:p>
    <w:p w14:paraId="3F5E51C4" w14:textId="2155F031" w:rsidR="0029095E" w:rsidRDefault="0071165F" w:rsidP="004D1247">
      <w:pPr>
        <w:pStyle w:val="ListParagraph"/>
      </w:pPr>
      <w:r>
        <w:t xml:space="preserve">Chair – fits with the RGS </w:t>
      </w:r>
      <w:r w:rsidR="0029095E">
        <w:t xml:space="preserve">interest </w:t>
      </w:r>
      <w:r>
        <w:t>on how they do geography in the digital age. Coming to Exeter might be difficult (member based in Germany</w:t>
      </w:r>
      <w:r w:rsidR="00A056A8">
        <w:t xml:space="preserve">- </w:t>
      </w:r>
      <w:proofErr w:type="spellStart"/>
      <w:r w:rsidR="00A056A8">
        <w:t>Saha</w:t>
      </w:r>
      <w:proofErr w:type="spellEnd"/>
      <w:r>
        <w:t>). Can we do it a day plus X (</w:t>
      </w:r>
      <w:r w:rsidR="0029095E">
        <w:t xml:space="preserve">e.g. a </w:t>
      </w:r>
      <w:r>
        <w:t xml:space="preserve">walk like in Sheffield). </w:t>
      </w:r>
    </w:p>
    <w:p w14:paraId="7AE520A5" w14:textId="77777777" w:rsidR="0029095E" w:rsidRDefault="0071165F" w:rsidP="004D1247">
      <w:pPr>
        <w:pStyle w:val="ListParagraph"/>
      </w:pPr>
      <w:r>
        <w:t>Chair, can we</w:t>
      </w:r>
      <w:r w:rsidR="0029095E">
        <w:t xml:space="preserve"> also</w:t>
      </w:r>
      <w:r>
        <w:t xml:space="preserve"> think of a pre RGS event. We can use streamlining to bring far away interested people. Do digital methods workshops to learn during the </w:t>
      </w:r>
      <w:r w:rsidR="00CE5558">
        <w:t>symposium?</w:t>
      </w:r>
      <w:r>
        <w:t xml:space="preserve"> Emphasise digital communication, how can we communicate in ways which are dialogic (interactive), can we experiment with the digital too? </w:t>
      </w:r>
    </w:p>
    <w:p w14:paraId="15AFE8CC" w14:textId="77777777" w:rsidR="0029095E" w:rsidRDefault="0029095E" w:rsidP="004D1247">
      <w:pPr>
        <w:pStyle w:val="ListParagraph"/>
      </w:pPr>
    </w:p>
    <w:p w14:paraId="6F81BA8D" w14:textId="77777777" w:rsidR="0029095E" w:rsidRDefault="0029095E" w:rsidP="004D1247">
      <w:pPr>
        <w:pStyle w:val="ListParagraph"/>
      </w:pPr>
      <w:r>
        <w:t xml:space="preserve">Agreed that </w:t>
      </w:r>
      <w:r w:rsidR="0071165F">
        <w:t xml:space="preserve">Hannah and Sam </w:t>
      </w:r>
      <w:r>
        <w:t xml:space="preserve">will </w:t>
      </w:r>
      <w:r w:rsidR="0071165F">
        <w:t>lead on symposium</w:t>
      </w:r>
      <w:r>
        <w:t xml:space="preserve">. </w:t>
      </w:r>
    </w:p>
    <w:p w14:paraId="56ACA4D9" w14:textId="77777777" w:rsidR="0029095E" w:rsidRDefault="0029095E" w:rsidP="004D1247">
      <w:pPr>
        <w:pStyle w:val="ListParagraph"/>
      </w:pPr>
      <w:r>
        <w:t xml:space="preserve">A </w:t>
      </w:r>
      <w:r w:rsidR="0071165F">
        <w:t>pre-RGS workshop</w:t>
      </w:r>
      <w:r w:rsidR="00A056A8">
        <w:t xml:space="preserve"> </w:t>
      </w:r>
      <w:r>
        <w:t xml:space="preserve">could be held </w:t>
      </w:r>
      <w:r w:rsidR="00A056A8">
        <w:t>in a computer room in Imperia</w:t>
      </w:r>
      <w:r w:rsidR="00CE5558">
        <w:t xml:space="preserve">l. </w:t>
      </w:r>
    </w:p>
    <w:p w14:paraId="725CCB64" w14:textId="77777777" w:rsidR="0029095E" w:rsidRDefault="00A056A8" w:rsidP="004D1247">
      <w:pPr>
        <w:pStyle w:val="ListParagraph"/>
      </w:pPr>
      <w:r>
        <w:t xml:space="preserve">Second day in Exeter, </w:t>
      </w:r>
      <w:r w:rsidR="0029095E">
        <w:t>it may be possible to fi</w:t>
      </w:r>
      <w:r>
        <w:t xml:space="preserve">nd deals to make cost of accommodation cheaper. </w:t>
      </w:r>
    </w:p>
    <w:p w14:paraId="3938E498" w14:textId="77777777" w:rsidR="0029095E" w:rsidRDefault="0029095E" w:rsidP="004D1247">
      <w:pPr>
        <w:pStyle w:val="ListParagraph"/>
      </w:pPr>
      <w:r>
        <w:t>O</w:t>
      </w:r>
      <w:r w:rsidR="00A056A8">
        <w:t xml:space="preserve">ur symposium </w:t>
      </w:r>
      <w:r>
        <w:t>can help</w:t>
      </w:r>
      <w:r w:rsidR="00A056A8">
        <w:t xml:space="preserve"> people that cannot afford attending the RGS go to an RGS event which is cheaper, shorter. </w:t>
      </w:r>
    </w:p>
    <w:p w14:paraId="3DD044BB" w14:textId="3DA4CCA6" w:rsidR="0029095E" w:rsidRDefault="0029095E" w:rsidP="004D1247">
      <w:pPr>
        <w:pStyle w:val="ListParagraph"/>
      </w:pPr>
      <w:r>
        <w:t>C</w:t>
      </w:r>
      <w:r w:rsidR="00A056A8">
        <w:t xml:space="preserve">an we </w:t>
      </w:r>
      <w:r w:rsidR="007B3FA1">
        <w:t xml:space="preserve">hold a </w:t>
      </w:r>
      <w:r w:rsidR="00A056A8">
        <w:t>multi-hub conference? Satellite events? Let</w:t>
      </w:r>
      <w:r w:rsidR="00CE5558">
        <w:t>’</w:t>
      </w:r>
      <w:r w:rsidR="00A056A8">
        <w:t xml:space="preserve">s think creatively to expand our options. </w:t>
      </w:r>
    </w:p>
    <w:p w14:paraId="3DB1FEB8" w14:textId="07A7ED35" w:rsidR="0029095E" w:rsidRDefault="00A056A8" w:rsidP="004D1247">
      <w:pPr>
        <w:pStyle w:val="ListParagraph"/>
      </w:pPr>
      <w:r>
        <w:t xml:space="preserve">Do we know where our members are based? Maybe </w:t>
      </w:r>
      <w:r w:rsidR="007B3FA1">
        <w:t xml:space="preserve">it </w:t>
      </w:r>
      <w:r>
        <w:t>is a good exercise to map (</w:t>
      </w:r>
      <w:r w:rsidR="0029095E">
        <w:t xml:space="preserve">but what about </w:t>
      </w:r>
      <w:r>
        <w:t xml:space="preserve">GDPR). </w:t>
      </w:r>
    </w:p>
    <w:p w14:paraId="55EAE0D0" w14:textId="2786DFC4" w:rsidR="0029095E" w:rsidRDefault="0029095E" w:rsidP="004D1247">
      <w:pPr>
        <w:pStyle w:val="ListParagraph"/>
      </w:pPr>
      <w:r>
        <w:t>Comment that somebody wanted more time</w:t>
      </w:r>
      <w:r w:rsidR="00A056A8">
        <w:t xml:space="preserve"> in the symposium, feedback to the next. </w:t>
      </w:r>
    </w:p>
    <w:p w14:paraId="19A2A696" w14:textId="77777777" w:rsidR="00EA7930" w:rsidRDefault="00EA7930" w:rsidP="00EA7930">
      <w:pPr>
        <w:pStyle w:val="ListParagraph"/>
      </w:pPr>
      <w:r>
        <w:t>D</w:t>
      </w:r>
      <w:r w:rsidR="00A056A8">
        <w:t xml:space="preserve">o we want to do some active recruitment of people that work with digital? </w:t>
      </w:r>
      <w:r>
        <w:t>– Emma volunteering to f</w:t>
      </w:r>
      <w:r w:rsidR="00A056A8">
        <w:t xml:space="preserve">ollow up to speakers to this conference which are related someway to digital. </w:t>
      </w:r>
    </w:p>
    <w:p w14:paraId="6C058BCD" w14:textId="602A691C" w:rsidR="004D1247" w:rsidRDefault="008B4630" w:rsidP="00EA7930">
      <w:pPr>
        <w:pStyle w:val="ListParagraph"/>
      </w:pPr>
      <w:r>
        <w:t xml:space="preserve">Jeremy – do we want to endorse a public engagement activities, hackathons, digital related? Digital mapping? Chair – </w:t>
      </w:r>
      <w:r w:rsidR="00EA7930">
        <w:t xml:space="preserve">yes do </w:t>
      </w:r>
      <w:r>
        <w:t>send us a blurb of particular events and the committee will see, as long as a member of the group is involved would be great.</w:t>
      </w:r>
    </w:p>
    <w:p w14:paraId="175009FA" w14:textId="77777777" w:rsidR="0029095E" w:rsidRDefault="0029095E" w:rsidP="004D1247">
      <w:pPr>
        <w:pStyle w:val="ListParagraph"/>
      </w:pPr>
    </w:p>
    <w:p w14:paraId="32B6F333" w14:textId="165EA16B" w:rsidR="0029095E" w:rsidRDefault="008B4630" w:rsidP="008B4630">
      <w:pPr>
        <w:pStyle w:val="ListParagraph"/>
        <w:numPr>
          <w:ilvl w:val="0"/>
          <w:numId w:val="2"/>
        </w:numPr>
      </w:pPr>
      <w:r>
        <w:t xml:space="preserve">AOB – </w:t>
      </w:r>
      <w:r w:rsidR="0029095E">
        <w:t xml:space="preserve">There is a new </w:t>
      </w:r>
      <w:r>
        <w:t xml:space="preserve">Digital </w:t>
      </w:r>
      <w:r w:rsidR="007B3FA1">
        <w:t>G</w:t>
      </w:r>
      <w:r>
        <w:t xml:space="preserve">eography and </w:t>
      </w:r>
      <w:r w:rsidR="007B3FA1">
        <w:t>S</w:t>
      </w:r>
      <w:r>
        <w:t>ociety journal</w:t>
      </w:r>
      <w:r w:rsidR="0029095E">
        <w:t xml:space="preserve"> out. </w:t>
      </w:r>
    </w:p>
    <w:p w14:paraId="2BD13115" w14:textId="09FF39C9" w:rsidR="004D1247" w:rsidRDefault="0029095E" w:rsidP="0029095E">
      <w:pPr>
        <w:pStyle w:val="ListParagraph"/>
      </w:pPr>
      <w:r>
        <w:t xml:space="preserve">Further, we have </w:t>
      </w:r>
      <w:r w:rsidR="008B4630">
        <w:t>2 priz</w:t>
      </w:r>
      <w:r>
        <w:t>e offers – Elsevier</w:t>
      </w:r>
      <w:r w:rsidR="008B4630">
        <w:t xml:space="preserve"> and anonymous donor</w:t>
      </w:r>
      <w:r>
        <w:t xml:space="preserve">. To be further discussed by the committee. </w:t>
      </w:r>
    </w:p>
    <w:p w14:paraId="1F5880E7" w14:textId="47633946" w:rsidR="007B3FA1" w:rsidRDefault="007B3FA1">
      <w:r>
        <w:br w:type="page"/>
      </w:r>
    </w:p>
    <w:p w14:paraId="4498FD22" w14:textId="77777777" w:rsidR="0029095E" w:rsidRDefault="0029095E" w:rsidP="0029095E">
      <w:pPr>
        <w:pStyle w:val="ListParagraph"/>
      </w:pPr>
      <w:bookmarkStart w:id="0" w:name="_GoBack"/>
      <w:bookmarkEnd w:id="0"/>
    </w:p>
    <w:p w14:paraId="5755005D" w14:textId="77777777" w:rsidR="00CE5558" w:rsidRDefault="00CE5558" w:rsidP="007B68B4"/>
    <w:p w14:paraId="1354C4FA" w14:textId="47FAF763" w:rsidR="007B68B4" w:rsidRPr="00CE5558" w:rsidRDefault="00CE5558" w:rsidP="007B68B4">
      <w:pPr>
        <w:rPr>
          <w:b/>
        </w:rPr>
      </w:pPr>
      <w:r w:rsidRPr="00CE5558">
        <w:rPr>
          <w:b/>
        </w:rPr>
        <w:t>Our Committee</w:t>
      </w:r>
    </w:p>
    <w:p w14:paraId="63A978F4" w14:textId="77777777" w:rsidR="00CE5558" w:rsidRDefault="00CE5558" w:rsidP="007B68B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614"/>
        <w:gridCol w:w="2614"/>
        <w:gridCol w:w="2614"/>
      </w:tblGrid>
      <w:tr w:rsidR="00D8683D" w:rsidRPr="009A4EAA" w14:paraId="5B1E393E" w14:textId="77777777" w:rsidTr="006A619C">
        <w:tc>
          <w:tcPr>
            <w:tcW w:w="2614" w:type="dxa"/>
            <w:shd w:val="clear" w:color="auto" w:fill="F2F2F2"/>
          </w:tcPr>
          <w:p w14:paraId="4404301A" w14:textId="77777777" w:rsidR="00D8683D" w:rsidRPr="009A4EAA" w:rsidRDefault="00D8683D" w:rsidP="006A619C">
            <w:pPr>
              <w:pStyle w:val="RGSNormalStyle"/>
              <w:spacing w:beforeLines="40" w:before="96" w:afterLines="40" w:after="96"/>
              <w:ind w:right="-364"/>
              <w:rPr>
                <w:b/>
                <w:sz w:val="20"/>
              </w:rPr>
            </w:pPr>
            <w:r w:rsidRPr="009A4EAA">
              <w:rPr>
                <w:b/>
                <w:sz w:val="20"/>
              </w:rPr>
              <w:t>Name</w:t>
            </w:r>
          </w:p>
        </w:tc>
        <w:tc>
          <w:tcPr>
            <w:tcW w:w="2614" w:type="dxa"/>
            <w:shd w:val="clear" w:color="auto" w:fill="F2F2F2"/>
          </w:tcPr>
          <w:p w14:paraId="6FB638A6" w14:textId="77777777" w:rsidR="00D8683D" w:rsidRPr="009A4EAA" w:rsidRDefault="00D8683D" w:rsidP="006A619C">
            <w:pPr>
              <w:pStyle w:val="RGSNormalStyle"/>
              <w:spacing w:beforeLines="40" w:before="96" w:afterLines="40" w:after="96"/>
              <w:ind w:right="-364"/>
              <w:rPr>
                <w:b/>
                <w:sz w:val="20"/>
              </w:rPr>
            </w:pPr>
            <w:r w:rsidRPr="009A4EAA">
              <w:rPr>
                <w:b/>
                <w:sz w:val="20"/>
              </w:rPr>
              <w:t>Email</w:t>
            </w:r>
          </w:p>
        </w:tc>
        <w:tc>
          <w:tcPr>
            <w:tcW w:w="2614" w:type="dxa"/>
            <w:shd w:val="clear" w:color="auto" w:fill="F2F2F2"/>
          </w:tcPr>
          <w:p w14:paraId="3CA82507" w14:textId="77777777" w:rsidR="00D8683D" w:rsidRPr="009A4EAA" w:rsidRDefault="00D8683D" w:rsidP="006A619C">
            <w:pPr>
              <w:pStyle w:val="RGSNormalStyle"/>
              <w:spacing w:beforeLines="40" w:before="96" w:afterLines="40" w:after="96"/>
              <w:ind w:right="-364"/>
              <w:rPr>
                <w:b/>
                <w:sz w:val="20"/>
              </w:rPr>
            </w:pPr>
            <w:r w:rsidRPr="009A4EAA">
              <w:rPr>
                <w:b/>
                <w:sz w:val="20"/>
              </w:rPr>
              <w:t>Committee Position</w:t>
            </w:r>
          </w:p>
        </w:tc>
        <w:tc>
          <w:tcPr>
            <w:tcW w:w="2614" w:type="dxa"/>
            <w:shd w:val="clear" w:color="auto" w:fill="F2F2F2"/>
          </w:tcPr>
          <w:p w14:paraId="19A1469A" w14:textId="77777777" w:rsidR="00D8683D" w:rsidRPr="009A4EAA" w:rsidRDefault="00D8683D" w:rsidP="006A619C">
            <w:pPr>
              <w:pStyle w:val="RGSNormalStyle"/>
              <w:spacing w:beforeLines="40" w:before="96" w:afterLines="40" w:after="96"/>
              <w:ind w:left="-53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 dates </w:t>
            </w:r>
            <w:r>
              <w:rPr>
                <w:b/>
                <w:sz w:val="20"/>
              </w:rPr>
              <w:br/>
              <w:t>(start and end years)</w:t>
            </w:r>
          </w:p>
        </w:tc>
      </w:tr>
      <w:tr w:rsidR="00D8683D" w:rsidRPr="004F2A8E" w14:paraId="0F560E5F" w14:textId="77777777" w:rsidTr="006A619C">
        <w:tc>
          <w:tcPr>
            <w:tcW w:w="2614" w:type="dxa"/>
            <w:shd w:val="clear" w:color="auto" w:fill="auto"/>
          </w:tcPr>
          <w:p w14:paraId="3186DB50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 xml:space="preserve">Dorothea Kleine </w:t>
            </w:r>
          </w:p>
        </w:tc>
        <w:tc>
          <w:tcPr>
            <w:tcW w:w="2614" w:type="dxa"/>
            <w:shd w:val="clear" w:color="auto" w:fill="auto"/>
          </w:tcPr>
          <w:p w14:paraId="1D985319" w14:textId="77777777" w:rsidR="00D8683D" w:rsidRPr="004F2A8E" w:rsidRDefault="007B3FA1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hyperlink r:id="rId5" w:history="1">
              <w:r w:rsidR="00D8683D" w:rsidRPr="004F2A8E">
                <w:rPr>
                  <w:rStyle w:val="Hyperlink"/>
                  <w:sz w:val="20"/>
                </w:rPr>
                <w:t>d.j.kleine@sheffield.ac.uk</w:t>
              </w:r>
            </w:hyperlink>
            <w:r w:rsidR="00D8683D" w:rsidRPr="004F2A8E">
              <w:rPr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77B8A10C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Chair</w:t>
            </w:r>
          </w:p>
        </w:tc>
        <w:tc>
          <w:tcPr>
            <w:tcW w:w="2614" w:type="dxa"/>
            <w:shd w:val="clear" w:color="auto" w:fill="auto"/>
          </w:tcPr>
          <w:p w14:paraId="010747B1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2017-2020</w:t>
            </w:r>
          </w:p>
        </w:tc>
      </w:tr>
      <w:tr w:rsidR="00D8683D" w:rsidRPr="004F2A8E" w14:paraId="14928F18" w14:textId="77777777" w:rsidTr="006A619C">
        <w:tc>
          <w:tcPr>
            <w:tcW w:w="2614" w:type="dxa"/>
            <w:shd w:val="clear" w:color="auto" w:fill="auto"/>
          </w:tcPr>
          <w:p w14:paraId="73720769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Sammia Poveda</w:t>
            </w:r>
          </w:p>
        </w:tc>
        <w:tc>
          <w:tcPr>
            <w:tcW w:w="2614" w:type="dxa"/>
            <w:shd w:val="clear" w:color="auto" w:fill="auto"/>
          </w:tcPr>
          <w:p w14:paraId="789335A0" w14:textId="77777777" w:rsidR="00D8683D" w:rsidRPr="004F2A8E" w:rsidRDefault="007B3FA1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hyperlink r:id="rId6" w:history="1">
              <w:r w:rsidR="00D8683D" w:rsidRPr="004F2A8E">
                <w:rPr>
                  <w:rStyle w:val="Hyperlink"/>
                  <w:sz w:val="20"/>
                </w:rPr>
                <w:t>s.c.poveda@sheffield.ac.uk</w:t>
              </w:r>
            </w:hyperlink>
          </w:p>
        </w:tc>
        <w:tc>
          <w:tcPr>
            <w:tcW w:w="2614" w:type="dxa"/>
            <w:shd w:val="clear" w:color="auto" w:fill="auto"/>
          </w:tcPr>
          <w:p w14:paraId="427D21B4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Secretary</w:t>
            </w:r>
          </w:p>
        </w:tc>
        <w:tc>
          <w:tcPr>
            <w:tcW w:w="2614" w:type="dxa"/>
            <w:shd w:val="clear" w:color="auto" w:fill="auto"/>
          </w:tcPr>
          <w:p w14:paraId="5582C37E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2019-2022</w:t>
            </w:r>
          </w:p>
        </w:tc>
      </w:tr>
      <w:tr w:rsidR="00D8683D" w:rsidRPr="004F2A8E" w14:paraId="45A8B3C0" w14:textId="77777777" w:rsidTr="006A619C">
        <w:tc>
          <w:tcPr>
            <w:tcW w:w="2614" w:type="dxa"/>
            <w:shd w:val="clear" w:color="auto" w:fill="auto"/>
          </w:tcPr>
          <w:p w14:paraId="558848C9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Phil Jones</w:t>
            </w:r>
          </w:p>
        </w:tc>
        <w:tc>
          <w:tcPr>
            <w:tcW w:w="2614" w:type="dxa"/>
            <w:shd w:val="clear" w:color="auto" w:fill="auto"/>
          </w:tcPr>
          <w:p w14:paraId="685D2248" w14:textId="77777777" w:rsidR="00D8683D" w:rsidRPr="004F2A8E" w:rsidRDefault="007B3FA1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hyperlink r:id="rId7" w:history="1">
              <w:r w:rsidR="00D8683D" w:rsidRPr="004F2A8E">
                <w:rPr>
                  <w:rStyle w:val="Hyperlink"/>
                  <w:sz w:val="20"/>
                </w:rPr>
                <w:t>P.I.Jones@bham.ac.uk</w:t>
              </w:r>
            </w:hyperlink>
            <w:r w:rsidR="00D8683D" w:rsidRPr="004F2A8E">
              <w:rPr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57F90723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Treasurer</w:t>
            </w:r>
          </w:p>
        </w:tc>
        <w:tc>
          <w:tcPr>
            <w:tcW w:w="2614" w:type="dxa"/>
            <w:shd w:val="clear" w:color="auto" w:fill="auto"/>
          </w:tcPr>
          <w:p w14:paraId="0793A189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2018-2021</w:t>
            </w:r>
          </w:p>
        </w:tc>
      </w:tr>
      <w:tr w:rsidR="00D8683D" w:rsidRPr="004F2A8E" w14:paraId="720066B3" w14:textId="77777777" w:rsidTr="006A619C">
        <w:tc>
          <w:tcPr>
            <w:tcW w:w="2614" w:type="dxa"/>
            <w:shd w:val="clear" w:color="auto" w:fill="auto"/>
          </w:tcPr>
          <w:p w14:paraId="7404A251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Tess Osborne</w:t>
            </w:r>
          </w:p>
        </w:tc>
        <w:tc>
          <w:tcPr>
            <w:tcW w:w="2614" w:type="dxa"/>
            <w:shd w:val="clear" w:color="auto" w:fill="auto"/>
          </w:tcPr>
          <w:p w14:paraId="70D3E7E5" w14:textId="77777777" w:rsidR="00D8683D" w:rsidRPr="004F2A8E" w:rsidRDefault="007B3FA1" w:rsidP="006A619C">
            <w:pPr>
              <w:rPr>
                <w:sz w:val="20"/>
              </w:rPr>
            </w:pPr>
            <w:hyperlink r:id="rId8" w:history="1">
              <w:r w:rsidR="00D8683D" w:rsidRPr="004F2A8E">
                <w:rPr>
                  <w:rStyle w:val="Hyperlink"/>
                  <w:sz w:val="20"/>
                </w:rPr>
                <w:t>t.osborne@rug.nl</w:t>
              </w:r>
            </w:hyperlink>
            <w:r w:rsidR="00D8683D" w:rsidRPr="004F2A8E">
              <w:rPr>
                <w:rStyle w:val="go"/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0C7440BE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Membership Secretary</w:t>
            </w:r>
          </w:p>
        </w:tc>
        <w:tc>
          <w:tcPr>
            <w:tcW w:w="2614" w:type="dxa"/>
            <w:shd w:val="clear" w:color="auto" w:fill="auto"/>
          </w:tcPr>
          <w:p w14:paraId="62E478EF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2018-2021</w:t>
            </w:r>
          </w:p>
        </w:tc>
      </w:tr>
      <w:tr w:rsidR="00D8683D" w:rsidRPr="004F2A8E" w14:paraId="1D8A8A97" w14:textId="77777777" w:rsidTr="006A619C">
        <w:tc>
          <w:tcPr>
            <w:tcW w:w="2614" w:type="dxa"/>
            <w:shd w:val="clear" w:color="auto" w:fill="auto"/>
          </w:tcPr>
          <w:p w14:paraId="1470E73A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Hannah Awcock</w:t>
            </w:r>
          </w:p>
        </w:tc>
        <w:tc>
          <w:tcPr>
            <w:tcW w:w="2614" w:type="dxa"/>
            <w:shd w:val="clear" w:color="auto" w:fill="auto"/>
          </w:tcPr>
          <w:p w14:paraId="4A635BD5" w14:textId="77777777" w:rsidR="00D8683D" w:rsidRPr="004F2A8E" w:rsidRDefault="007B3FA1" w:rsidP="006A619C">
            <w:pPr>
              <w:rPr>
                <w:sz w:val="20"/>
              </w:rPr>
            </w:pPr>
            <w:hyperlink r:id="rId9" w:history="1">
              <w:r w:rsidR="00D8683D" w:rsidRPr="004F2A8E">
                <w:rPr>
                  <w:rStyle w:val="Hyperlink"/>
                  <w:sz w:val="20"/>
                </w:rPr>
                <w:t>HAwcock@uclan.ac.uk</w:t>
              </w:r>
            </w:hyperlink>
            <w:r w:rsidR="00D8683D" w:rsidRPr="004F2A8E">
              <w:rPr>
                <w:rStyle w:val="gi"/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60C6EA52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Events Co-Ordinator</w:t>
            </w:r>
          </w:p>
        </w:tc>
        <w:tc>
          <w:tcPr>
            <w:tcW w:w="2614" w:type="dxa"/>
            <w:shd w:val="clear" w:color="auto" w:fill="auto"/>
          </w:tcPr>
          <w:p w14:paraId="4A1833DD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2017-2020</w:t>
            </w:r>
          </w:p>
        </w:tc>
      </w:tr>
      <w:tr w:rsidR="00D8683D" w:rsidRPr="004F2A8E" w14:paraId="38CD2251" w14:textId="77777777" w:rsidTr="006A619C">
        <w:tc>
          <w:tcPr>
            <w:tcW w:w="2614" w:type="dxa"/>
            <w:shd w:val="clear" w:color="auto" w:fill="auto"/>
          </w:tcPr>
          <w:p w14:paraId="66F38C82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Adam Packer</w:t>
            </w:r>
          </w:p>
        </w:tc>
        <w:tc>
          <w:tcPr>
            <w:tcW w:w="2614" w:type="dxa"/>
            <w:shd w:val="clear" w:color="auto" w:fill="auto"/>
          </w:tcPr>
          <w:p w14:paraId="28624646" w14:textId="77777777" w:rsidR="00D8683D" w:rsidRPr="004F2A8E" w:rsidRDefault="007B3FA1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hyperlink r:id="rId10" w:history="1">
              <w:r w:rsidR="00D8683D" w:rsidRPr="004F2A8E">
                <w:rPr>
                  <w:rStyle w:val="Hyperlink"/>
                  <w:sz w:val="20"/>
                </w:rPr>
                <w:t>adam.packer@ouce.ox.ac.uk</w:t>
              </w:r>
            </w:hyperlink>
            <w:r w:rsidR="00D8683D" w:rsidRPr="004F2A8E">
              <w:rPr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5D2EA63F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Postgraduate Representative</w:t>
            </w:r>
          </w:p>
        </w:tc>
        <w:tc>
          <w:tcPr>
            <w:tcW w:w="2614" w:type="dxa"/>
            <w:shd w:val="clear" w:color="auto" w:fill="auto"/>
          </w:tcPr>
          <w:p w14:paraId="61ACAF47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2018-2021</w:t>
            </w:r>
          </w:p>
        </w:tc>
      </w:tr>
      <w:tr w:rsidR="00D8683D" w:rsidRPr="004F2A8E" w14:paraId="39CD00FA" w14:textId="77777777" w:rsidTr="006A619C">
        <w:tc>
          <w:tcPr>
            <w:tcW w:w="2614" w:type="dxa"/>
            <w:shd w:val="clear" w:color="auto" w:fill="auto"/>
          </w:tcPr>
          <w:p w14:paraId="30AA4A01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Jennie Day</w:t>
            </w:r>
          </w:p>
        </w:tc>
        <w:tc>
          <w:tcPr>
            <w:tcW w:w="2614" w:type="dxa"/>
            <w:shd w:val="clear" w:color="auto" w:fill="auto"/>
          </w:tcPr>
          <w:p w14:paraId="0FE5D445" w14:textId="77777777" w:rsidR="00D8683D" w:rsidRPr="004F2A8E" w:rsidRDefault="007B3FA1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hyperlink r:id="rId11" w:history="1">
              <w:r w:rsidR="00D8683D" w:rsidRPr="00603368">
                <w:rPr>
                  <w:rStyle w:val="Hyperlink"/>
                  <w:sz w:val="20"/>
                </w:rPr>
                <w:t>j.day3@newcastle.ac.uk</w:t>
              </w:r>
            </w:hyperlink>
            <w:r w:rsidR="00D8683D">
              <w:rPr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7F0D0E9D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Postgraduate Representative</w:t>
            </w:r>
          </w:p>
        </w:tc>
        <w:tc>
          <w:tcPr>
            <w:tcW w:w="2614" w:type="dxa"/>
            <w:shd w:val="clear" w:color="auto" w:fill="auto"/>
          </w:tcPr>
          <w:p w14:paraId="32F69C0A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2019-2022</w:t>
            </w:r>
          </w:p>
        </w:tc>
      </w:tr>
      <w:tr w:rsidR="00D8683D" w:rsidRPr="004F2A8E" w14:paraId="697533A3" w14:textId="77777777" w:rsidTr="006A619C">
        <w:tc>
          <w:tcPr>
            <w:tcW w:w="2614" w:type="dxa"/>
            <w:shd w:val="clear" w:color="auto" w:fill="auto"/>
          </w:tcPr>
          <w:p w14:paraId="08AB4C64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Emma Fraser</w:t>
            </w:r>
          </w:p>
        </w:tc>
        <w:tc>
          <w:tcPr>
            <w:tcW w:w="2614" w:type="dxa"/>
            <w:shd w:val="clear" w:color="auto" w:fill="auto"/>
          </w:tcPr>
          <w:p w14:paraId="2E9E5C70" w14:textId="77777777" w:rsidR="00D8683D" w:rsidRPr="004F2A8E" w:rsidRDefault="007B3FA1" w:rsidP="006A619C">
            <w:pPr>
              <w:rPr>
                <w:sz w:val="20"/>
              </w:rPr>
            </w:pPr>
            <w:hyperlink r:id="rId12" w:history="1">
              <w:r w:rsidR="00D8683D" w:rsidRPr="004F2A8E">
                <w:rPr>
                  <w:rStyle w:val="Hyperlink"/>
                  <w:sz w:val="20"/>
                </w:rPr>
                <w:t>emma.fraser@manchester.ac.uk</w:t>
              </w:r>
            </w:hyperlink>
            <w:r w:rsidR="00D8683D" w:rsidRPr="004F2A8E">
              <w:rPr>
                <w:rStyle w:val="gi"/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0C4D12CD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Website coordinator</w:t>
            </w:r>
          </w:p>
        </w:tc>
        <w:tc>
          <w:tcPr>
            <w:tcW w:w="2614" w:type="dxa"/>
            <w:shd w:val="clear" w:color="auto" w:fill="auto"/>
          </w:tcPr>
          <w:p w14:paraId="03D6FB59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2019-2022</w:t>
            </w:r>
          </w:p>
        </w:tc>
      </w:tr>
      <w:tr w:rsidR="00D8683D" w:rsidRPr="004F2A8E" w14:paraId="3CBB8819" w14:textId="77777777" w:rsidTr="006A619C">
        <w:tc>
          <w:tcPr>
            <w:tcW w:w="2614" w:type="dxa"/>
            <w:shd w:val="clear" w:color="auto" w:fill="auto"/>
          </w:tcPr>
          <w:p w14:paraId="504AD7CB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Rory Padfield</w:t>
            </w:r>
          </w:p>
        </w:tc>
        <w:tc>
          <w:tcPr>
            <w:tcW w:w="2614" w:type="dxa"/>
            <w:shd w:val="clear" w:color="auto" w:fill="auto"/>
          </w:tcPr>
          <w:p w14:paraId="62456FF2" w14:textId="77777777" w:rsidR="00D8683D" w:rsidRPr="004F2A8E" w:rsidRDefault="007B3FA1" w:rsidP="006A619C">
            <w:pPr>
              <w:rPr>
                <w:sz w:val="20"/>
              </w:rPr>
            </w:pPr>
            <w:hyperlink r:id="rId13" w:history="1">
              <w:r w:rsidR="00D8683D" w:rsidRPr="004F2A8E">
                <w:rPr>
                  <w:rStyle w:val="Hyperlink"/>
                  <w:sz w:val="20"/>
                </w:rPr>
                <w:t>R.W.Padfield@leeds.ac.uk</w:t>
              </w:r>
            </w:hyperlink>
            <w:r w:rsidR="00D8683D" w:rsidRPr="004F2A8E">
              <w:rPr>
                <w:rStyle w:val="gi"/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1CE471A8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Ordinary Member</w:t>
            </w:r>
          </w:p>
        </w:tc>
        <w:tc>
          <w:tcPr>
            <w:tcW w:w="2614" w:type="dxa"/>
            <w:shd w:val="clear" w:color="auto" w:fill="auto"/>
          </w:tcPr>
          <w:p w14:paraId="02E8EC3D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2018-2021</w:t>
            </w:r>
          </w:p>
        </w:tc>
      </w:tr>
      <w:tr w:rsidR="00D8683D" w:rsidRPr="004F2A8E" w14:paraId="7BF26DAB" w14:textId="77777777" w:rsidTr="006A619C">
        <w:tc>
          <w:tcPr>
            <w:tcW w:w="2614" w:type="dxa"/>
            <w:shd w:val="clear" w:color="auto" w:fill="auto"/>
          </w:tcPr>
          <w:p w14:paraId="0160F9CF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Jeremy Crampton</w:t>
            </w:r>
          </w:p>
        </w:tc>
        <w:tc>
          <w:tcPr>
            <w:tcW w:w="2614" w:type="dxa"/>
            <w:shd w:val="clear" w:color="auto" w:fill="auto"/>
          </w:tcPr>
          <w:p w14:paraId="005C32B3" w14:textId="77777777" w:rsidR="00D8683D" w:rsidRPr="004F2A8E" w:rsidRDefault="007B3FA1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hyperlink r:id="rId14" w:history="1">
              <w:r w:rsidR="00D8683D" w:rsidRPr="00603368">
                <w:rPr>
                  <w:rStyle w:val="Hyperlink"/>
                  <w:sz w:val="20"/>
                </w:rPr>
                <w:t>jcrampton@uky.edu</w:t>
              </w:r>
            </w:hyperlink>
            <w:r w:rsidR="00D8683D">
              <w:rPr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6C11AEDA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Ordinary Member</w:t>
            </w:r>
          </w:p>
        </w:tc>
        <w:tc>
          <w:tcPr>
            <w:tcW w:w="2614" w:type="dxa"/>
            <w:shd w:val="clear" w:color="auto" w:fill="auto"/>
          </w:tcPr>
          <w:p w14:paraId="7D6DE4E0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2017-2020</w:t>
            </w:r>
          </w:p>
        </w:tc>
      </w:tr>
      <w:tr w:rsidR="00D8683D" w:rsidRPr="004F2A8E" w14:paraId="5306107D" w14:textId="77777777" w:rsidTr="006A619C">
        <w:tc>
          <w:tcPr>
            <w:tcW w:w="2614" w:type="dxa"/>
            <w:shd w:val="clear" w:color="auto" w:fill="auto"/>
          </w:tcPr>
          <w:p w14:paraId="1E66228C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>
              <w:rPr>
                <w:sz w:val="20"/>
              </w:rPr>
              <w:t>Sam Kinsley</w:t>
            </w:r>
          </w:p>
        </w:tc>
        <w:tc>
          <w:tcPr>
            <w:tcW w:w="2614" w:type="dxa"/>
            <w:shd w:val="clear" w:color="auto" w:fill="auto"/>
          </w:tcPr>
          <w:p w14:paraId="4F481E37" w14:textId="77777777" w:rsidR="00D8683D" w:rsidRPr="004F2A8E" w:rsidRDefault="007B3FA1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hyperlink r:id="rId15" w:history="1">
              <w:r w:rsidR="00D8683D" w:rsidRPr="00603368">
                <w:rPr>
                  <w:rStyle w:val="Hyperlink"/>
                  <w:sz w:val="20"/>
                </w:rPr>
                <w:t>S.Kinsley@exeter.ac.uk</w:t>
              </w:r>
            </w:hyperlink>
            <w:r w:rsidR="00D8683D">
              <w:rPr>
                <w:sz w:val="20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1CBBF727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Ordinary Member</w:t>
            </w:r>
          </w:p>
        </w:tc>
        <w:tc>
          <w:tcPr>
            <w:tcW w:w="2614" w:type="dxa"/>
            <w:shd w:val="clear" w:color="auto" w:fill="auto"/>
          </w:tcPr>
          <w:p w14:paraId="72055E78" w14:textId="77777777" w:rsidR="00D8683D" w:rsidRPr="004F2A8E" w:rsidRDefault="00D8683D" w:rsidP="006A619C">
            <w:pPr>
              <w:pStyle w:val="RGSNormalStyle"/>
              <w:spacing w:beforeLines="60" w:before="144" w:afterLines="60" w:after="144"/>
              <w:ind w:right="-364"/>
              <w:rPr>
                <w:sz w:val="20"/>
              </w:rPr>
            </w:pPr>
            <w:r w:rsidRPr="004F2A8E">
              <w:rPr>
                <w:sz w:val="20"/>
              </w:rPr>
              <w:t>2019-2022</w:t>
            </w:r>
          </w:p>
        </w:tc>
      </w:tr>
    </w:tbl>
    <w:p w14:paraId="56217CA4" w14:textId="77777777" w:rsidR="00AF5E56" w:rsidRDefault="00AF5E56" w:rsidP="00D8683D"/>
    <w:sectPr w:rsidR="00AF5E56" w:rsidSect="00D16F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499C"/>
    <w:multiLevelType w:val="hybridMultilevel"/>
    <w:tmpl w:val="2558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B320D"/>
    <w:multiLevelType w:val="hybridMultilevel"/>
    <w:tmpl w:val="E2683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7C"/>
    <w:rsid w:val="00254764"/>
    <w:rsid w:val="0029095E"/>
    <w:rsid w:val="00327A7C"/>
    <w:rsid w:val="003542A2"/>
    <w:rsid w:val="004D1247"/>
    <w:rsid w:val="004E120D"/>
    <w:rsid w:val="006A783A"/>
    <w:rsid w:val="0071165F"/>
    <w:rsid w:val="0071387F"/>
    <w:rsid w:val="007B3FA1"/>
    <w:rsid w:val="007B4DDF"/>
    <w:rsid w:val="007B68B4"/>
    <w:rsid w:val="008053F0"/>
    <w:rsid w:val="008B4630"/>
    <w:rsid w:val="009031C5"/>
    <w:rsid w:val="00A056A8"/>
    <w:rsid w:val="00AF5E56"/>
    <w:rsid w:val="00CE5558"/>
    <w:rsid w:val="00CF14E2"/>
    <w:rsid w:val="00D16FE9"/>
    <w:rsid w:val="00D37164"/>
    <w:rsid w:val="00D8683D"/>
    <w:rsid w:val="00E366D8"/>
    <w:rsid w:val="00EA7930"/>
    <w:rsid w:val="00F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A5AB"/>
  <w14:defaultImageDpi w14:val="32767"/>
  <w15:chartTrackingRefBased/>
  <w15:docId w15:val="{952049AD-4BCE-3844-97F8-CCAB9BD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5E56"/>
    <w:rPr>
      <w:color w:val="0000FF"/>
      <w:u w:val="single"/>
    </w:rPr>
  </w:style>
  <w:style w:type="paragraph" w:customStyle="1" w:styleId="RGSNormalStyle">
    <w:name w:val="RGS Normal Style"/>
    <w:basedOn w:val="Normal"/>
    <w:link w:val="RGSNormalStyleChar"/>
    <w:rsid w:val="00D8683D"/>
    <w:rPr>
      <w:rFonts w:ascii="Helvetica" w:eastAsia="Times New Roman" w:hAnsi="Helvetica" w:cs="Times New Roman"/>
      <w:sz w:val="22"/>
      <w:szCs w:val="20"/>
    </w:rPr>
  </w:style>
  <w:style w:type="character" w:customStyle="1" w:styleId="RGSNormalStyleChar">
    <w:name w:val="RGS Normal Style Char"/>
    <w:link w:val="RGSNormalStyle"/>
    <w:rsid w:val="00D8683D"/>
    <w:rPr>
      <w:rFonts w:ascii="Helvetica" w:eastAsia="Times New Roman" w:hAnsi="Helvetica" w:cs="Times New Roman"/>
      <w:sz w:val="22"/>
      <w:szCs w:val="20"/>
    </w:rPr>
  </w:style>
  <w:style w:type="paragraph" w:customStyle="1" w:styleId="CharChar">
    <w:name w:val="Char Char"/>
    <w:basedOn w:val="Normal"/>
    <w:rsid w:val="00D8683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go">
    <w:name w:val="go"/>
    <w:rsid w:val="00D8683D"/>
  </w:style>
  <w:style w:type="character" w:customStyle="1" w:styleId="gi">
    <w:name w:val="gi"/>
    <w:rsid w:val="00D8683D"/>
  </w:style>
  <w:style w:type="paragraph" w:styleId="NormalWeb">
    <w:name w:val="Normal (Web)"/>
    <w:basedOn w:val="Normal"/>
    <w:uiPriority w:val="99"/>
    <w:semiHidden/>
    <w:unhideWhenUsed/>
    <w:rsid w:val="007B4D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osborne@rug.nl" TargetMode="External"/><Relationship Id="rId13" Type="http://schemas.openxmlformats.org/officeDocument/2006/relationships/hyperlink" Target="mailto:R.W.Padfield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I.Jones@bham.ac.uk" TargetMode="External"/><Relationship Id="rId12" Type="http://schemas.openxmlformats.org/officeDocument/2006/relationships/hyperlink" Target="mailto:emma.fraser@manchester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.c.poveda@sheffield.ac.uk" TargetMode="External"/><Relationship Id="rId11" Type="http://schemas.openxmlformats.org/officeDocument/2006/relationships/hyperlink" Target="mailto:j.day3@newcastle.ac.uk" TargetMode="External"/><Relationship Id="rId5" Type="http://schemas.openxmlformats.org/officeDocument/2006/relationships/hyperlink" Target="mailto:d.j.kleine@sheffield.ac.uk" TargetMode="External"/><Relationship Id="rId15" Type="http://schemas.openxmlformats.org/officeDocument/2006/relationships/hyperlink" Target="mailto:S.Kinsley@exeter.ac.uk" TargetMode="External"/><Relationship Id="rId10" Type="http://schemas.openxmlformats.org/officeDocument/2006/relationships/hyperlink" Target="mailto:adam.packer@ouce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wcock@uclan.ac.uk" TargetMode="External"/><Relationship Id="rId14" Type="http://schemas.openxmlformats.org/officeDocument/2006/relationships/hyperlink" Target="mailto:jcrampton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Dorothea Kleine</cp:lastModifiedBy>
  <cp:revision>2</cp:revision>
  <dcterms:created xsi:type="dcterms:W3CDTF">2020-08-20T13:27:00Z</dcterms:created>
  <dcterms:modified xsi:type="dcterms:W3CDTF">2020-08-20T13:27:00Z</dcterms:modified>
  <cp:category/>
</cp:coreProperties>
</file>